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CCF" w:rsidRDefault="00C82CCF" w:rsidP="00C82CCF">
      <w:pPr>
        <w:pStyle w:val="a5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C82CCF">
        <w:rPr>
          <w:rFonts w:ascii="Times New Roman" w:hAnsi="Times New Roman"/>
          <w:b/>
          <w:sz w:val="24"/>
          <w:szCs w:val="24"/>
        </w:rPr>
        <w:t>22.05.2020год</w:t>
      </w:r>
    </w:p>
    <w:p w:rsidR="00C82CCF" w:rsidRPr="00E72F7D" w:rsidRDefault="00625002" w:rsidP="00C82CCF">
      <w:pPr>
        <w:pStyle w:val="a5"/>
        <w:rPr>
          <w:rFonts w:ascii="Times New Roman" w:hAnsi="Times New Roman"/>
          <w:sz w:val="28"/>
          <w:szCs w:val="28"/>
          <w:lang w:eastAsia="ru-RU"/>
        </w:rPr>
      </w:pPr>
      <w:r w:rsidRPr="004E66D9">
        <w:rPr>
          <w:rFonts w:ascii="Times New Roman" w:hAnsi="Times New Roman"/>
          <w:sz w:val="24"/>
          <w:szCs w:val="24"/>
        </w:rPr>
        <w:br/>
      </w:r>
      <w:r w:rsidR="00C82CCF" w:rsidRPr="00C82CCF">
        <w:rPr>
          <w:rFonts w:ascii="Times New Roman" w:hAnsi="Times New Roman"/>
          <w:b/>
          <w:sz w:val="28"/>
          <w:szCs w:val="28"/>
          <w:lang w:eastAsia="ru-RU"/>
        </w:rPr>
        <w:t>Название объединения:</w:t>
      </w:r>
      <w:r w:rsidR="00C82CCF" w:rsidRPr="00E72F7D">
        <w:rPr>
          <w:rFonts w:ascii="Times New Roman" w:hAnsi="Times New Roman"/>
          <w:sz w:val="28"/>
          <w:szCs w:val="28"/>
          <w:lang w:eastAsia="ru-RU"/>
        </w:rPr>
        <w:t xml:space="preserve"> «Молодые рукодельницы»</w:t>
      </w:r>
    </w:p>
    <w:p w:rsidR="00C82CCF" w:rsidRPr="00E72F7D" w:rsidRDefault="00C82CCF" w:rsidP="00C82CCF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C82CCF">
        <w:rPr>
          <w:rFonts w:ascii="Times New Roman" w:hAnsi="Times New Roman"/>
          <w:b/>
          <w:sz w:val="28"/>
          <w:szCs w:val="28"/>
          <w:lang w:eastAsia="ru-RU"/>
        </w:rPr>
        <w:t>Направление:</w:t>
      </w:r>
      <w:r w:rsidRPr="00E72F7D">
        <w:rPr>
          <w:rFonts w:ascii="Times New Roman" w:hAnsi="Times New Roman"/>
          <w:sz w:val="28"/>
          <w:szCs w:val="28"/>
          <w:lang w:eastAsia="ru-RU"/>
        </w:rPr>
        <w:t xml:space="preserve"> техническое</w:t>
      </w:r>
    </w:p>
    <w:p w:rsidR="00C82CCF" w:rsidRPr="00E72F7D" w:rsidRDefault="00C82CCF" w:rsidP="00C82CCF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C82CCF">
        <w:rPr>
          <w:rFonts w:ascii="Times New Roman" w:hAnsi="Times New Roman"/>
          <w:b/>
          <w:sz w:val="28"/>
          <w:szCs w:val="28"/>
          <w:lang w:eastAsia="ru-RU"/>
        </w:rPr>
        <w:t>Руководитель объединения:</w:t>
      </w:r>
      <w:r w:rsidRPr="00E72F7D">
        <w:rPr>
          <w:rFonts w:ascii="Times New Roman" w:hAnsi="Times New Roman"/>
          <w:sz w:val="28"/>
          <w:szCs w:val="28"/>
          <w:lang w:eastAsia="ru-RU"/>
        </w:rPr>
        <w:t xml:space="preserve"> Ганиева Т.И.</w:t>
      </w:r>
    </w:p>
    <w:p w:rsidR="00774E9B" w:rsidRPr="004E66D9" w:rsidRDefault="00774E9B" w:rsidP="00C82CC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82CCF" w:rsidRPr="008B7E78" w:rsidRDefault="00625002" w:rsidP="00C82CCF">
      <w:pPr>
        <w:pStyle w:val="a5"/>
        <w:rPr>
          <w:rFonts w:ascii="Times New Roman" w:hAnsi="Times New Roman"/>
          <w:sz w:val="28"/>
          <w:szCs w:val="28"/>
        </w:rPr>
      </w:pPr>
      <w:r w:rsidRPr="00753B9D">
        <w:rPr>
          <w:rFonts w:ascii="Times New Roman" w:hAnsi="Times New Roman"/>
          <w:color w:val="000000" w:themeColor="text1"/>
          <w:sz w:val="36"/>
          <w:szCs w:val="36"/>
        </w:rPr>
        <w:t xml:space="preserve">Тема урока: </w:t>
      </w:r>
      <w:r w:rsidR="00C82CCF" w:rsidRPr="008B7E78">
        <w:rPr>
          <w:rFonts w:ascii="Times New Roman" w:hAnsi="Times New Roman"/>
          <w:sz w:val="28"/>
          <w:szCs w:val="28"/>
        </w:rPr>
        <w:t>Практическая работа: подготовка деталей кроя и соединение деталей.</w:t>
      </w:r>
    </w:p>
    <w:p w:rsidR="00C82CCF" w:rsidRDefault="00C82CCF" w:rsidP="00774E9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74E9B" w:rsidRPr="004E66D9" w:rsidRDefault="00774E9B" w:rsidP="00774E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4E66D9">
        <w:rPr>
          <w:rFonts w:ascii="Times New Roman" w:eastAsia="Calibri" w:hAnsi="Times New Roman" w:cs="Times New Roman"/>
          <w:b/>
          <w:sz w:val="24"/>
          <w:szCs w:val="24"/>
        </w:rPr>
        <w:t>Деятельностная</w:t>
      </w:r>
      <w:proofErr w:type="spellEnd"/>
      <w:r w:rsidRPr="004E66D9">
        <w:rPr>
          <w:rFonts w:ascii="Times New Roman" w:eastAsia="Calibri" w:hAnsi="Times New Roman" w:cs="Times New Roman"/>
          <w:b/>
          <w:sz w:val="24"/>
          <w:szCs w:val="24"/>
        </w:rPr>
        <w:t xml:space="preserve"> цель:</w:t>
      </w:r>
      <w:r w:rsidRPr="004E66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B4A56">
        <w:rPr>
          <w:rFonts w:ascii="Times New Roman" w:eastAsia="Calibri" w:hAnsi="Times New Roman" w:cs="Times New Roman"/>
          <w:sz w:val="24"/>
          <w:szCs w:val="24"/>
        </w:rPr>
        <w:t>формирование действий по</w:t>
      </w:r>
      <w:r w:rsidR="00625002" w:rsidRPr="004E66D9">
        <w:rPr>
          <w:rFonts w:ascii="Times New Roman" w:eastAsia="Calibri" w:hAnsi="Times New Roman" w:cs="Times New Roman"/>
          <w:sz w:val="24"/>
          <w:szCs w:val="24"/>
        </w:rPr>
        <w:t xml:space="preserve"> освоению технологии изготовления лоскутного изделия.</w:t>
      </w:r>
    </w:p>
    <w:p w:rsidR="00774E9B" w:rsidRPr="004E66D9" w:rsidRDefault="00774E9B" w:rsidP="00774E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66D9">
        <w:rPr>
          <w:rFonts w:ascii="Times New Roman" w:eastAsia="Calibri" w:hAnsi="Times New Roman" w:cs="Times New Roman"/>
          <w:b/>
          <w:sz w:val="24"/>
          <w:szCs w:val="24"/>
        </w:rPr>
        <w:t>Образовательная цель:</w:t>
      </w:r>
      <w:r w:rsidRPr="004E66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5002" w:rsidRPr="004E66D9">
        <w:rPr>
          <w:rFonts w:ascii="Times New Roman" w:eastAsia="Calibri" w:hAnsi="Times New Roman" w:cs="Times New Roman"/>
          <w:sz w:val="24"/>
          <w:szCs w:val="24"/>
        </w:rPr>
        <w:t>расширение понятия «швейное изделие» за счет включения в него работы с узорами и схемами.</w:t>
      </w:r>
    </w:p>
    <w:p w:rsidR="00774E9B" w:rsidRPr="004E66D9" w:rsidRDefault="00774E9B" w:rsidP="00774E9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E66D9">
        <w:rPr>
          <w:rFonts w:ascii="Times New Roman" w:eastAsia="Calibri" w:hAnsi="Times New Roman" w:cs="Times New Roman"/>
          <w:b/>
          <w:sz w:val="24"/>
          <w:szCs w:val="24"/>
        </w:rPr>
        <w:t>Формирование УУД:</w:t>
      </w:r>
    </w:p>
    <w:p w:rsidR="00774E9B" w:rsidRPr="004E66D9" w:rsidRDefault="00774E9B" w:rsidP="00774E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66D9">
        <w:rPr>
          <w:rFonts w:ascii="Times New Roman" w:eastAsia="Calibri" w:hAnsi="Times New Roman" w:cs="Times New Roman"/>
          <w:b/>
          <w:sz w:val="24"/>
          <w:szCs w:val="24"/>
        </w:rPr>
        <w:t>Личностные действия:</w:t>
      </w:r>
      <w:r w:rsidR="00625002" w:rsidRPr="004E66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E66D9">
        <w:rPr>
          <w:rFonts w:ascii="Times New Roman" w:eastAsia="Calibri" w:hAnsi="Times New Roman" w:cs="Times New Roman"/>
          <w:sz w:val="24"/>
          <w:szCs w:val="24"/>
        </w:rPr>
        <w:t>самоо</w:t>
      </w:r>
      <w:r w:rsidR="00625002" w:rsidRPr="004E66D9">
        <w:rPr>
          <w:rFonts w:ascii="Times New Roman" w:eastAsia="Calibri" w:hAnsi="Times New Roman" w:cs="Times New Roman"/>
          <w:sz w:val="24"/>
          <w:szCs w:val="24"/>
        </w:rPr>
        <w:t>пределение при выборе схемы действий.</w:t>
      </w:r>
    </w:p>
    <w:p w:rsidR="00774E9B" w:rsidRPr="004E66D9" w:rsidRDefault="00774E9B" w:rsidP="00774E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66D9">
        <w:rPr>
          <w:rFonts w:ascii="Times New Roman" w:eastAsia="Calibri" w:hAnsi="Times New Roman" w:cs="Times New Roman"/>
          <w:b/>
          <w:sz w:val="24"/>
          <w:szCs w:val="24"/>
        </w:rPr>
        <w:t>Регулятивные действия:</w:t>
      </w:r>
      <w:r w:rsidR="00625002" w:rsidRPr="004E66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E66D9">
        <w:rPr>
          <w:rFonts w:ascii="Times New Roman" w:eastAsia="Calibri" w:hAnsi="Times New Roman" w:cs="Times New Roman"/>
          <w:sz w:val="24"/>
          <w:szCs w:val="24"/>
        </w:rPr>
        <w:t>целеполага</w:t>
      </w:r>
      <w:r w:rsidR="00625002" w:rsidRPr="004E66D9">
        <w:rPr>
          <w:rFonts w:ascii="Times New Roman" w:eastAsia="Calibri" w:hAnsi="Times New Roman" w:cs="Times New Roman"/>
          <w:sz w:val="24"/>
          <w:szCs w:val="24"/>
        </w:rPr>
        <w:t>ние, планирование поставленной задачи, прогнозирование результатов работы, самоконтроль, коррекция, оценка, саморегуляция.</w:t>
      </w:r>
    </w:p>
    <w:p w:rsidR="00774E9B" w:rsidRPr="004E66D9" w:rsidRDefault="00774E9B" w:rsidP="00774E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66D9">
        <w:rPr>
          <w:rFonts w:ascii="Times New Roman" w:eastAsia="Calibri" w:hAnsi="Times New Roman" w:cs="Times New Roman"/>
          <w:b/>
          <w:sz w:val="24"/>
          <w:szCs w:val="24"/>
        </w:rPr>
        <w:t>Познавательные действия:</w:t>
      </w:r>
      <w:r w:rsidR="00625002" w:rsidRPr="004E66D9">
        <w:rPr>
          <w:rFonts w:ascii="Times New Roman" w:eastAsia="Calibri" w:hAnsi="Times New Roman" w:cs="Times New Roman"/>
          <w:sz w:val="24"/>
          <w:szCs w:val="24"/>
        </w:rPr>
        <w:t xml:space="preserve"> постановка и решение проблемы</w:t>
      </w:r>
    </w:p>
    <w:p w:rsidR="00774E9B" w:rsidRDefault="00774E9B" w:rsidP="00774E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74E9B" w:rsidRDefault="00774E9B" w:rsidP="00774E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74E9B" w:rsidRDefault="00774E9B" w:rsidP="0077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74E9B">
        <w:rPr>
          <w:rFonts w:ascii="Times New Roman" w:eastAsia="Calibri" w:hAnsi="Times New Roman" w:cs="Times New Roman"/>
          <w:b/>
          <w:sz w:val="24"/>
          <w:szCs w:val="24"/>
        </w:rPr>
        <w:t>Технологическая карта урока</w:t>
      </w:r>
    </w:p>
    <w:p w:rsidR="00297599" w:rsidRDefault="00297599" w:rsidP="0077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46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601"/>
      </w:tblGrid>
      <w:tr w:rsidR="00297599" w:rsidRPr="009E0F75" w:rsidTr="00297599">
        <w:trPr>
          <w:trHeight w:val="273"/>
        </w:trPr>
        <w:tc>
          <w:tcPr>
            <w:tcW w:w="14601" w:type="dxa"/>
          </w:tcPr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 Организационный момент</w:t>
            </w:r>
          </w:p>
        </w:tc>
      </w:tr>
      <w:tr w:rsidR="00297599" w:rsidRPr="009E0F75" w:rsidTr="00297599">
        <w:trPr>
          <w:trHeight w:val="273"/>
        </w:trPr>
        <w:tc>
          <w:tcPr>
            <w:tcW w:w="14601" w:type="dxa"/>
          </w:tcPr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Выяснить готовность к занятию - на парте должны находиться инструменты,  материалы для ручной работы, учебники, тетради, ручки и карандаши. </w:t>
            </w: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7599" w:rsidRPr="009E0F75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Актуализировать требования: правила поведения при проведении швейных работ (беседа).</w:t>
            </w:r>
          </w:p>
        </w:tc>
      </w:tr>
      <w:tr w:rsidR="00297599" w:rsidRPr="009E0F75" w:rsidTr="00F134CA">
        <w:trPr>
          <w:trHeight w:val="293"/>
        </w:trPr>
        <w:tc>
          <w:tcPr>
            <w:tcW w:w="14601" w:type="dxa"/>
          </w:tcPr>
          <w:p w:rsidR="00297599" w:rsidRPr="009E0F75" w:rsidRDefault="00297599" w:rsidP="0029759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2.Актуализация знаний </w:t>
            </w:r>
          </w:p>
        </w:tc>
      </w:tr>
      <w:tr w:rsidR="00297599" w:rsidRPr="009E0F75" w:rsidTr="00297599">
        <w:trPr>
          <w:trHeight w:val="273"/>
        </w:trPr>
        <w:tc>
          <w:tcPr>
            <w:tcW w:w="14601" w:type="dxa"/>
          </w:tcPr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Что такое лоскутное шитье?</w:t>
            </w:r>
          </w:p>
          <w:p w:rsidR="00297599" w:rsidRPr="009E0F75" w:rsidRDefault="00297599" w:rsidP="00F134C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Какова история возникновения лоскутного шитья?</w:t>
            </w:r>
          </w:p>
        </w:tc>
      </w:tr>
      <w:tr w:rsidR="00297599" w:rsidRPr="009E0F75" w:rsidTr="00F134CA">
        <w:trPr>
          <w:trHeight w:val="273"/>
        </w:trPr>
        <w:tc>
          <w:tcPr>
            <w:tcW w:w="14601" w:type="dxa"/>
          </w:tcPr>
          <w:p w:rsidR="00297599" w:rsidRPr="009E0F75" w:rsidRDefault="00297599" w:rsidP="00CF11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</w:t>
            </w:r>
            <w:r w:rsidR="00CF11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Постановка учебной задачи </w:t>
            </w:r>
          </w:p>
        </w:tc>
      </w:tr>
      <w:tr w:rsidR="00297599" w:rsidRPr="009E0F75" w:rsidTr="00297599">
        <w:trPr>
          <w:trHeight w:val="293"/>
        </w:trPr>
        <w:tc>
          <w:tcPr>
            <w:tcW w:w="14601" w:type="dxa"/>
          </w:tcPr>
          <w:p w:rsidR="00297599" w:rsidRDefault="00CF11ED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Сформулируйте цель нашего занятия</w:t>
            </w:r>
            <w:r w:rsidR="0029759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Что надо знать, чтобы выполнить такое изделие. </w:t>
            </w: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Что мы знаем и чему должны научиться?</w:t>
            </w: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Что такое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пэчворк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:rsidR="00297599" w:rsidRPr="009E0F75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Где можно найти информацию об этой технике.</w:t>
            </w:r>
          </w:p>
        </w:tc>
      </w:tr>
      <w:tr w:rsidR="00297599" w:rsidRPr="009E0F75" w:rsidTr="00CF11ED">
        <w:trPr>
          <w:trHeight w:val="274"/>
        </w:trPr>
        <w:tc>
          <w:tcPr>
            <w:tcW w:w="14601" w:type="dxa"/>
          </w:tcPr>
          <w:p w:rsidR="00297599" w:rsidRPr="009E0F75" w:rsidRDefault="00297599" w:rsidP="00CF11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4. </w:t>
            </w:r>
            <w:r w:rsidRPr="009E0F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«Отк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рытие нового знания» </w:t>
            </w:r>
          </w:p>
        </w:tc>
      </w:tr>
      <w:tr w:rsidR="00297599" w:rsidRPr="00753B9D" w:rsidTr="00297599">
        <w:trPr>
          <w:trHeight w:val="273"/>
        </w:trPr>
        <w:tc>
          <w:tcPr>
            <w:tcW w:w="14601" w:type="dxa"/>
          </w:tcPr>
          <w:p w:rsidR="00297599" w:rsidRDefault="00297599" w:rsidP="00F134C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Какие изделия можно выполнять в этой технике? После ответов показать презентацию «Лоскутные изделия».</w:t>
            </w: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материалов к работе:</w:t>
            </w: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1.Определение прочности окраски.</w:t>
            </w: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2.Стирка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накрахмаливание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ткани.</w:t>
            </w: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3.Подбор тканей по цвету, фактуре.</w:t>
            </w: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4.Выполнить шаблоны для раскроя элементов.</w:t>
            </w: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способы соединения деталей.</w:t>
            </w: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97599" w:rsidRPr="00753B9D" w:rsidRDefault="00297599" w:rsidP="00CF11E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Физкультминутка.</w:t>
            </w:r>
          </w:p>
        </w:tc>
      </w:tr>
      <w:tr w:rsidR="00297599" w:rsidRPr="009E0F75" w:rsidTr="00F134CA">
        <w:trPr>
          <w:trHeight w:val="273"/>
        </w:trPr>
        <w:tc>
          <w:tcPr>
            <w:tcW w:w="14601" w:type="dxa"/>
          </w:tcPr>
          <w:p w:rsidR="00297599" w:rsidRPr="009E0F75" w:rsidRDefault="00297599" w:rsidP="00CF11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5. Первичное закрепление </w:t>
            </w:r>
          </w:p>
        </w:tc>
      </w:tr>
      <w:tr w:rsidR="00297599" w:rsidRPr="009E0F75" w:rsidTr="00297599">
        <w:trPr>
          <w:trHeight w:val="293"/>
        </w:trPr>
        <w:tc>
          <w:tcPr>
            <w:tcW w:w="14601" w:type="dxa"/>
          </w:tcPr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Какие технологии изготовления лоскутных изделий вы знаете? </w:t>
            </w:r>
          </w:p>
          <w:p w:rsidR="00297599" w:rsidRPr="009E0F75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Деление на подгруппы по виду выбранной схемы, технологии изготовления лоскутного изделия. Помощь в выборе инструментов и оборудования, составления технологической последовательности.</w:t>
            </w:r>
          </w:p>
        </w:tc>
      </w:tr>
      <w:tr w:rsidR="00297599" w:rsidRPr="009E0F75" w:rsidTr="00F134CA">
        <w:trPr>
          <w:trHeight w:val="564"/>
        </w:trPr>
        <w:tc>
          <w:tcPr>
            <w:tcW w:w="14601" w:type="dxa"/>
          </w:tcPr>
          <w:p w:rsidR="00297599" w:rsidRPr="009E0F75" w:rsidRDefault="00297599" w:rsidP="00CF11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6. </w:t>
            </w:r>
            <w:r w:rsidRPr="009E0F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Самостоятельная работа с проверкой по эталону. </w:t>
            </w:r>
          </w:p>
          <w:p w:rsidR="00297599" w:rsidRPr="009E0F75" w:rsidRDefault="00297599" w:rsidP="00CF11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Самоанализ и самоконтроль. </w:t>
            </w:r>
          </w:p>
        </w:tc>
      </w:tr>
      <w:tr w:rsidR="00297599" w:rsidRPr="009E0F75" w:rsidTr="00297599">
        <w:trPr>
          <w:trHeight w:val="273"/>
        </w:trPr>
        <w:tc>
          <w:tcPr>
            <w:tcW w:w="14601" w:type="dxa"/>
          </w:tcPr>
          <w:p w:rsidR="00297599" w:rsidRPr="009E0F75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выполнения задания, помощь.</w:t>
            </w:r>
          </w:p>
        </w:tc>
      </w:tr>
      <w:tr w:rsidR="00297599" w:rsidRPr="009E0F75" w:rsidTr="00F134CA">
        <w:trPr>
          <w:trHeight w:val="273"/>
        </w:trPr>
        <w:tc>
          <w:tcPr>
            <w:tcW w:w="14601" w:type="dxa"/>
          </w:tcPr>
          <w:p w:rsidR="00297599" w:rsidRPr="009E0F75" w:rsidRDefault="00297599" w:rsidP="00CF11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7. </w:t>
            </w:r>
            <w:r w:rsidRPr="009E0F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Включение нового знания в с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истему знаний и повторение. </w:t>
            </w:r>
          </w:p>
        </w:tc>
      </w:tr>
      <w:tr w:rsidR="00297599" w:rsidRPr="009E0F75" w:rsidTr="00297599">
        <w:trPr>
          <w:trHeight w:val="273"/>
        </w:trPr>
        <w:tc>
          <w:tcPr>
            <w:tcW w:w="14601" w:type="dxa"/>
          </w:tcPr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Скажите, что такое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пэчворк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аппликация, стежка? Чем эти техники отличаются друг от друга?</w:t>
            </w:r>
          </w:p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Составьте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синквейн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пэчворк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CF11ED" w:rsidRDefault="00CF11ED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F11ED" w:rsidRDefault="00CF11ED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Синквейн</w:t>
            </w:r>
            <w:proofErr w:type="spellEnd"/>
          </w:p>
          <w:p w:rsidR="00CF11ED" w:rsidRDefault="00CF11ED" w:rsidP="00CF11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  <w:p w:rsidR="00CF11ED" w:rsidRDefault="00CF11ED" w:rsidP="00CF11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  <w:p w:rsidR="00CF11ED" w:rsidRDefault="00CF11ED" w:rsidP="00CF11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  <w:p w:rsidR="00CF11ED" w:rsidRDefault="00CF11ED" w:rsidP="00CF11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  <w:p w:rsidR="00CF11ED" w:rsidRDefault="00CF11ED" w:rsidP="00CF11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  <w:p w:rsidR="00CF11ED" w:rsidRPr="00CF11ED" w:rsidRDefault="00CF11ED" w:rsidP="00CF11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97599" w:rsidRPr="009E0F75" w:rsidTr="00F134CA">
        <w:trPr>
          <w:trHeight w:val="293"/>
        </w:trPr>
        <w:tc>
          <w:tcPr>
            <w:tcW w:w="14601" w:type="dxa"/>
          </w:tcPr>
          <w:p w:rsidR="00297599" w:rsidRPr="009E0F75" w:rsidRDefault="00297599" w:rsidP="00CF11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8. </w:t>
            </w:r>
            <w:r w:rsidRPr="009E0F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Рефлексия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деятельности учащихся </w:t>
            </w:r>
          </w:p>
        </w:tc>
      </w:tr>
      <w:tr w:rsidR="00297599" w:rsidRPr="009E0F75" w:rsidTr="00297599">
        <w:trPr>
          <w:trHeight w:val="273"/>
        </w:trPr>
        <w:tc>
          <w:tcPr>
            <w:tcW w:w="14601" w:type="dxa"/>
          </w:tcPr>
          <w:p w:rsidR="00297599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Рассмотрим работы, выполненные на </w:t>
            </w:r>
            <w:r w:rsidR="00CF11ED">
              <w:rPr>
                <w:rFonts w:ascii="Times New Roman" w:eastAsia="Calibri" w:hAnsi="Times New Roman" w:cs="Times New Roman"/>
                <w:sz w:val="24"/>
                <w:szCs w:val="24"/>
              </w:rPr>
              <w:t>занятие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Соответствует ли техника лоск</w:t>
            </w:r>
            <w:r w:rsidR="00CF11ED">
              <w:rPr>
                <w:rFonts w:ascii="Times New Roman" w:eastAsia="Calibri" w:hAnsi="Times New Roman" w:cs="Times New Roman"/>
                <w:sz w:val="24"/>
                <w:szCs w:val="24"/>
              </w:rPr>
              <w:t>утной работы, выбранной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результату работы? </w:t>
            </w:r>
          </w:p>
          <w:p w:rsidR="00297599" w:rsidRDefault="00297599" w:rsidP="00F134C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Добились ли мы цели нашей работы?</w:t>
            </w:r>
          </w:p>
          <w:p w:rsidR="00297599" w:rsidRDefault="00297599" w:rsidP="00CF11ED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Какие сложности в работе, что получилось легко.</w:t>
            </w:r>
          </w:p>
          <w:p w:rsidR="00297599" w:rsidRPr="009E0F75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Как решали проблему?</w:t>
            </w:r>
          </w:p>
        </w:tc>
      </w:tr>
      <w:tr w:rsidR="00297599" w:rsidRPr="009E0F75" w:rsidTr="00F134CA">
        <w:trPr>
          <w:trHeight w:val="273"/>
        </w:trPr>
        <w:tc>
          <w:tcPr>
            <w:tcW w:w="14601" w:type="dxa"/>
          </w:tcPr>
          <w:p w:rsidR="00297599" w:rsidRPr="009E0F75" w:rsidRDefault="00297599" w:rsidP="00CF11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9. </w:t>
            </w:r>
            <w:r w:rsidR="00CF11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 урока </w:t>
            </w:r>
          </w:p>
        </w:tc>
      </w:tr>
      <w:tr w:rsidR="00297599" w:rsidRPr="009E0F75" w:rsidTr="00297599">
        <w:trPr>
          <w:trHeight w:val="293"/>
        </w:trPr>
        <w:tc>
          <w:tcPr>
            <w:tcW w:w="14601" w:type="dxa"/>
          </w:tcPr>
          <w:p w:rsidR="00297599" w:rsidRPr="009E0F75" w:rsidRDefault="00297599" w:rsidP="00F134CA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Оценивание деятельности по критериям: сложность, аккуратность, объем работ, цветовое сочетание, припуски на швы, закрепки, влажно-тепловая обработка.</w:t>
            </w:r>
          </w:p>
        </w:tc>
      </w:tr>
      <w:tr w:rsidR="00297599" w:rsidRPr="009E0F75" w:rsidTr="00F134CA">
        <w:trPr>
          <w:trHeight w:val="273"/>
        </w:trPr>
        <w:tc>
          <w:tcPr>
            <w:tcW w:w="14601" w:type="dxa"/>
          </w:tcPr>
          <w:p w:rsidR="00297599" w:rsidRPr="009E0F75" w:rsidRDefault="00297599" w:rsidP="00CF11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10. </w:t>
            </w:r>
            <w:r w:rsidRPr="009E0F7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r w:rsidR="00CF11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остановка домашнего задания </w:t>
            </w:r>
          </w:p>
        </w:tc>
      </w:tr>
      <w:tr w:rsidR="00297599" w:rsidRPr="009E0F75" w:rsidTr="00297599">
        <w:trPr>
          <w:trHeight w:val="293"/>
        </w:trPr>
        <w:tc>
          <w:tcPr>
            <w:tcW w:w="14601" w:type="dxa"/>
          </w:tcPr>
          <w:p w:rsidR="00297599" w:rsidRPr="009E0F75" w:rsidRDefault="00297599" w:rsidP="00CF11ED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Предложить поиск и варианта для </w:t>
            </w:r>
            <w:r w:rsidR="00CF11ED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практической работе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297599" w:rsidRDefault="00297599" w:rsidP="0077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A3DB1" w:rsidRDefault="005A3DB1"/>
    <w:sectPr w:rsidR="005A3DB1" w:rsidSect="004E66D9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B7B32"/>
    <w:multiLevelType w:val="hybridMultilevel"/>
    <w:tmpl w:val="05109948"/>
    <w:lvl w:ilvl="0" w:tplc="54D282D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E9B"/>
    <w:rsid w:val="00001247"/>
    <w:rsid w:val="0000258B"/>
    <w:rsid w:val="000101D0"/>
    <w:rsid w:val="00021A5C"/>
    <w:rsid w:val="00025BF3"/>
    <w:rsid w:val="000474C7"/>
    <w:rsid w:val="00056A7B"/>
    <w:rsid w:val="000A6F04"/>
    <w:rsid w:val="00103F1D"/>
    <w:rsid w:val="0010416B"/>
    <w:rsid w:val="00112A6F"/>
    <w:rsid w:val="00246D47"/>
    <w:rsid w:val="002524DB"/>
    <w:rsid w:val="00297599"/>
    <w:rsid w:val="002E1037"/>
    <w:rsid w:val="00382665"/>
    <w:rsid w:val="003A31AE"/>
    <w:rsid w:val="003D53F9"/>
    <w:rsid w:val="0042069C"/>
    <w:rsid w:val="00430622"/>
    <w:rsid w:val="0044332E"/>
    <w:rsid w:val="004E66D9"/>
    <w:rsid w:val="00503DCD"/>
    <w:rsid w:val="00517CC8"/>
    <w:rsid w:val="00562D17"/>
    <w:rsid w:val="005864F9"/>
    <w:rsid w:val="005A2B6C"/>
    <w:rsid w:val="005A3DB1"/>
    <w:rsid w:val="00625002"/>
    <w:rsid w:val="006532C9"/>
    <w:rsid w:val="00686B7D"/>
    <w:rsid w:val="00700E34"/>
    <w:rsid w:val="00713D13"/>
    <w:rsid w:val="00753B9D"/>
    <w:rsid w:val="00774E9B"/>
    <w:rsid w:val="007C7318"/>
    <w:rsid w:val="007E4D61"/>
    <w:rsid w:val="008347B0"/>
    <w:rsid w:val="00847B22"/>
    <w:rsid w:val="00866229"/>
    <w:rsid w:val="009B3339"/>
    <w:rsid w:val="00A34256"/>
    <w:rsid w:val="00A451E3"/>
    <w:rsid w:val="00A50310"/>
    <w:rsid w:val="00AC7D23"/>
    <w:rsid w:val="00B54648"/>
    <w:rsid w:val="00B768BE"/>
    <w:rsid w:val="00B84200"/>
    <w:rsid w:val="00BF35B1"/>
    <w:rsid w:val="00C1374E"/>
    <w:rsid w:val="00C157AD"/>
    <w:rsid w:val="00C44C40"/>
    <w:rsid w:val="00C4750E"/>
    <w:rsid w:val="00C82CCF"/>
    <w:rsid w:val="00C9712D"/>
    <w:rsid w:val="00CC009E"/>
    <w:rsid w:val="00CF11ED"/>
    <w:rsid w:val="00CF4C13"/>
    <w:rsid w:val="00CF76E4"/>
    <w:rsid w:val="00D06A9C"/>
    <w:rsid w:val="00D72246"/>
    <w:rsid w:val="00D944DF"/>
    <w:rsid w:val="00DB1D0D"/>
    <w:rsid w:val="00DB4A56"/>
    <w:rsid w:val="00E20878"/>
    <w:rsid w:val="00E34DD4"/>
    <w:rsid w:val="00E61B30"/>
    <w:rsid w:val="00E75A30"/>
    <w:rsid w:val="00EE3287"/>
    <w:rsid w:val="00EF1AC9"/>
    <w:rsid w:val="00F20DFA"/>
    <w:rsid w:val="00F21A0A"/>
    <w:rsid w:val="00F52491"/>
    <w:rsid w:val="00F96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24931B-26DC-4DD3-90D4-E0B57DBE5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D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2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2A6F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C82CC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uiPriority w:val="1"/>
    <w:rsid w:val="00C82CCF"/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2975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975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TMOO-3</dc:creator>
  <cp:lastModifiedBy>Лариса Масгутовна</cp:lastModifiedBy>
  <cp:revision>2</cp:revision>
  <cp:lastPrinted>2014-11-07T01:26:00Z</cp:lastPrinted>
  <dcterms:created xsi:type="dcterms:W3CDTF">2020-05-25T06:42:00Z</dcterms:created>
  <dcterms:modified xsi:type="dcterms:W3CDTF">2020-05-25T06:42:00Z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27720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</Properties>
</file>